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附件一：</w:t>
      </w:r>
    </w:p>
    <w:p>
      <w:pPr>
        <w:spacing w:after="156" w:afterLines="50"/>
        <w:jc w:val="center"/>
        <w:rPr>
          <w:rFonts w:hint="eastAsia" w:ascii="黑体" w:eastAsia="黑体"/>
          <w:b/>
          <w:color w:val="auto"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color w:val="auto"/>
          <w:sz w:val="36"/>
          <w:szCs w:val="36"/>
        </w:rPr>
        <w:t>湖北工程职业学院勤工助学岗位设立申请表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328"/>
        <w:gridCol w:w="1458"/>
        <w:gridCol w:w="1498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申请部门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申请时间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岗位性质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ind w:firstLine="105" w:firstLineChars="5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□固定岗位  □临时岗位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岗位数量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工作地点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月工作时间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用人原因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岗位任务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用人要求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部门勤工助学负责教师</w:t>
            </w:r>
          </w:p>
        </w:tc>
        <w:tc>
          <w:tcPr>
            <w:tcW w:w="579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部门领导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签字、部门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spacing w:after="156" w:afterLines="50" w:line="500" w:lineRule="exact"/>
              <w:ind w:right="48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学校分管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领导意见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签字：</w:t>
            </w:r>
          </w:p>
          <w:p>
            <w:pPr>
              <w:spacing w:line="500" w:lineRule="exact"/>
              <w:ind w:firstLine="3960" w:firstLineChars="16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学工部勤工助学指导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中心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签字、部门</w:t>
            </w:r>
            <w:r>
              <w:rPr>
                <w:rFonts w:hint="eastAsia" w:ascii="宋体" w:hAnsi="宋体"/>
                <w:sz w:val="24"/>
              </w:rPr>
              <w:t>公章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  <w:p>
            <w:pPr>
              <w:spacing w:line="500" w:lineRule="exact"/>
              <w:ind w:firstLine="4080" w:firstLineChars="1700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C1019"/>
    <w:rsid w:val="7F8C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2022-02-16T08:21:00Z</dcterms:created>
  <dc:creator>陈翠</dc:creator>
  <cp:lastModifiedBy>陈翠</cp:lastModifiedBy>
  <dcterms:modified xsi:type="dcterms:W3CDTF">2022-02-16T08:21:42Z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E7D190F751F94A239E0202603E81CE28</vt:lpwstr>
  </property>
</Properties>
</file>